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36EA9" w14:textId="77777777" w:rsidR="004115D3" w:rsidRDefault="004115D3" w:rsidP="004115D3">
      <w:pPr>
        <w:spacing w:line="36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Wybrane publikacje, udział w sesjach naukowych, wygłoszone referaty /wybór/</w:t>
      </w:r>
    </w:p>
    <w:p w14:paraId="72990B54" w14:textId="7DC3F1F0" w:rsidR="004115D3" w:rsidRDefault="004115D3" w:rsidP="008B0BF1">
      <w:pPr>
        <w:pStyle w:val="NormalnyWeb"/>
        <w:spacing w:after="240" w:afterAutospacing="0"/>
        <w:jc w:val="both"/>
        <w:rPr>
          <w:iCs/>
        </w:rPr>
      </w:pPr>
      <w:r>
        <w:rPr>
          <w:iCs/>
        </w:rPr>
        <w:t xml:space="preserve">- artykuł </w:t>
      </w:r>
      <w:r>
        <w:rPr>
          <w:i/>
          <w:iCs/>
        </w:rPr>
        <w:t>Wydarzenia muzyczne w działalności bydgoskiego oddziału Związku</w:t>
      </w:r>
      <w:r>
        <w:rPr>
          <w:iCs/>
        </w:rPr>
        <w:t xml:space="preserve"> </w:t>
      </w:r>
      <w:r>
        <w:rPr>
          <w:i/>
          <w:iCs/>
        </w:rPr>
        <w:t xml:space="preserve">Chórów Kościelnych </w:t>
      </w:r>
      <w:proofErr w:type="spellStart"/>
      <w:r>
        <w:rPr>
          <w:i/>
          <w:iCs/>
        </w:rPr>
        <w:t>Caecilianum</w:t>
      </w:r>
      <w:proofErr w:type="spellEnd"/>
      <w:r>
        <w:rPr>
          <w:iCs/>
        </w:rPr>
        <w:t xml:space="preserve"> w (Prace Zbiorowe nr 23) </w:t>
      </w:r>
      <w:r>
        <w:rPr>
          <w:i/>
          <w:iCs/>
        </w:rPr>
        <w:t xml:space="preserve">Wydarzenia muzyczne na Pomorzu i Kujawach, </w:t>
      </w:r>
      <w:r>
        <w:rPr>
          <w:iCs/>
        </w:rPr>
        <w:t>Wydawnictwo Uczelniane Akademii Muzycznej im. F. Nowowiejskiego w Bydgoszczy, Bydgoszcz 2006;</w:t>
      </w:r>
    </w:p>
    <w:p w14:paraId="74548FB9" w14:textId="77777777" w:rsidR="004115D3" w:rsidRDefault="004115D3" w:rsidP="008B0BF1">
      <w:pPr>
        <w:pStyle w:val="NormalnyWeb"/>
        <w:spacing w:after="240" w:afterAutospacing="0"/>
        <w:jc w:val="both"/>
        <w:rPr>
          <w:iCs/>
        </w:rPr>
      </w:pPr>
      <w:r>
        <w:rPr>
          <w:iCs/>
        </w:rPr>
        <w:t>- udział i wygłoszenie referatu w 10.Ogólnopolskiej Sesji Naukowej z cyklu „Muzyka i życie muzyczne Pomorza i Kujaw” w Akademii Muzycznej im. F. Nowowiejskiego w Bydgoszczy (2006);</w:t>
      </w:r>
    </w:p>
    <w:p w14:paraId="6B1A8FEF" w14:textId="77777777" w:rsidR="004115D3" w:rsidRDefault="004115D3" w:rsidP="008B0BF1">
      <w:pPr>
        <w:pStyle w:val="NormalnyWeb"/>
        <w:spacing w:after="240" w:afterAutospacing="0"/>
        <w:jc w:val="both"/>
      </w:pPr>
      <w:r>
        <w:t>- wykład otwarty „Polska muzyka sakralna- historia i współczesność” wygłoszony podczas seminarium Międzynarodowego Konkursu Chóralnego „</w:t>
      </w:r>
      <w:proofErr w:type="spellStart"/>
      <w:r>
        <w:t>Musica</w:t>
      </w:r>
      <w:proofErr w:type="spellEnd"/>
      <w:r>
        <w:t xml:space="preserve"> Sacra” w Bratysławie /Słowacja/ (maj 2006);</w:t>
      </w:r>
    </w:p>
    <w:p w14:paraId="7510BB08" w14:textId="77777777" w:rsidR="004115D3" w:rsidRDefault="004115D3" w:rsidP="008B0BF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iCs/>
          <w:sz w:val="24"/>
          <w:szCs w:val="24"/>
        </w:rPr>
        <w:t xml:space="preserve">udział w dyskusji naukowej w ramach Ogólnopolskiej Sesji Dyskusyjnej </w:t>
      </w:r>
      <w:proofErr w:type="spellStart"/>
      <w:r>
        <w:rPr>
          <w:rFonts w:ascii="Times New Roman" w:hAnsi="Times New Roman"/>
          <w:iCs/>
          <w:sz w:val="24"/>
          <w:szCs w:val="24"/>
        </w:rPr>
        <w:t>nt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„Kształcenie nauczyciela muzyki wobec konieczności zmian” w ramach IV lubelskiego Forum „Sztuka-Edukacja (październik 2007);</w:t>
      </w:r>
    </w:p>
    <w:p w14:paraId="1DE421D0" w14:textId="77777777" w:rsidR="004115D3" w:rsidRDefault="004115D3" w:rsidP="008B0BF1">
      <w:pPr>
        <w:pStyle w:val="NormalnyWeb"/>
        <w:spacing w:after="240" w:afterAutospacing="0"/>
        <w:jc w:val="both"/>
        <w:rPr>
          <w:iCs/>
        </w:rPr>
      </w:pPr>
      <w:r>
        <w:rPr>
          <w:iCs/>
        </w:rPr>
        <w:t xml:space="preserve">- </w:t>
      </w:r>
      <w:r>
        <w:t>wykład otwarty „Muzyka polskiego renesansu” dla studentów i pedagogów Wyższej Szkoły Muzycznej w Bratysławie/Słowacja (maj 2008);</w:t>
      </w:r>
    </w:p>
    <w:p w14:paraId="53F1DE6F" w14:textId="70569598" w:rsidR="004115D3" w:rsidRDefault="004115D3" w:rsidP="008B0BF1">
      <w:pPr>
        <w:pStyle w:val="NormalnyWeb"/>
        <w:spacing w:after="240" w:afterAutospacing="0"/>
        <w:jc w:val="both"/>
      </w:pPr>
      <w:r>
        <w:t>- referat „Polska współczesna muzyka chóralna” wygłoszony podczas seminarium Międzynarodowego Konkursu Chóralnego „</w:t>
      </w:r>
      <w:proofErr w:type="spellStart"/>
      <w:r>
        <w:t>Bratislavia</w:t>
      </w:r>
      <w:proofErr w:type="spellEnd"/>
      <w:r>
        <w:t xml:space="preserve"> </w:t>
      </w:r>
      <w:proofErr w:type="spellStart"/>
      <w:r>
        <w:t>Cantat</w:t>
      </w:r>
      <w:proofErr w:type="spellEnd"/>
      <w:r>
        <w:t>”</w:t>
      </w:r>
      <w:r w:rsidR="008B0BF1">
        <w:t xml:space="preserve"> </w:t>
      </w:r>
      <w:r>
        <w:t>w Bratysławie /Słowacja/ (maj 2008);</w:t>
      </w:r>
    </w:p>
    <w:p w14:paraId="00EF392C" w14:textId="44B5D131" w:rsidR="004115D3" w:rsidRDefault="004115D3" w:rsidP="008B0BF1">
      <w:pPr>
        <w:pStyle w:val="NormalnyWeb"/>
        <w:spacing w:after="240" w:afterAutospacing="0"/>
        <w:jc w:val="both"/>
      </w:pPr>
      <w:r>
        <w:t xml:space="preserve">- </w:t>
      </w:r>
      <w:proofErr w:type="spellStart"/>
      <w:proofErr w:type="gramStart"/>
      <w:r>
        <w:t>referat„</w:t>
      </w:r>
      <w:proofErr w:type="gramEnd"/>
      <w:r>
        <w:t>Znaczenie</w:t>
      </w:r>
      <w:proofErr w:type="spellEnd"/>
      <w:r>
        <w:t xml:space="preserve"> chóralistyki regionalnej” wygłoszony podczas sesji naukowej pn. </w:t>
      </w:r>
      <w:r>
        <w:rPr>
          <w:i/>
        </w:rPr>
        <w:t>Chóry promocją miasta i regionu</w:t>
      </w:r>
      <w:r>
        <w:t xml:space="preserve"> w Akademii Muzycznej im. G. i K. Bacewiczów w Łodzi (2009)</w:t>
      </w:r>
    </w:p>
    <w:p w14:paraId="7470EF39" w14:textId="77777777" w:rsidR="004115D3" w:rsidRDefault="004115D3" w:rsidP="008B0BF1">
      <w:pPr>
        <w:jc w:val="both"/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eastAsia="SimSun" w:hAnsi="Times New Roman"/>
          <w:i/>
          <w:iCs/>
          <w:sz w:val="24"/>
          <w:szCs w:val="24"/>
        </w:rPr>
        <w:t xml:space="preserve">- </w:t>
      </w:r>
      <w:r>
        <w:rPr>
          <w:rFonts w:ascii="Times New Roman" w:eastAsia="SimSun" w:hAnsi="Times New Roman"/>
          <w:bCs/>
          <w:sz w:val="24"/>
          <w:szCs w:val="24"/>
        </w:rPr>
        <w:t xml:space="preserve"> wykład </w:t>
      </w:r>
      <w:proofErr w:type="spellStart"/>
      <w:proofErr w:type="gramStart"/>
      <w:r>
        <w:rPr>
          <w:rFonts w:ascii="Times New Roman" w:eastAsia="SimSun" w:hAnsi="Times New Roman"/>
          <w:bCs/>
          <w:sz w:val="24"/>
          <w:szCs w:val="24"/>
        </w:rPr>
        <w:t>otwarty:„</w:t>
      </w:r>
      <w:proofErr w:type="gramEnd"/>
      <w:r>
        <w:rPr>
          <w:rFonts w:ascii="Times New Roman" w:eastAsia="SimSun" w:hAnsi="Times New Roman"/>
          <w:bCs/>
          <w:sz w:val="24"/>
          <w:szCs w:val="24"/>
        </w:rPr>
        <w:t>Znaczenie</w:t>
      </w:r>
      <w:proofErr w:type="spellEnd"/>
      <w:r>
        <w:rPr>
          <w:rFonts w:ascii="Times New Roman" w:eastAsia="SimSun" w:hAnsi="Times New Roman"/>
          <w:bCs/>
          <w:sz w:val="24"/>
          <w:szCs w:val="24"/>
        </w:rPr>
        <w:t xml:space="preserve"> chóralistyki łódzkiej dla rozwoju kultury narodowej” 20.04.2009; Łódź; AM Łódź;</w:t>
      </w:r>
    </w:p>
    <w:p w14:paraId="2B965E49" w14:textId="42C83BD5" w:rsidR="004115D3" w:rsidRDefault="004115D3" w:rsidP="008B0BF1">
      <w:pPr>
        <w:tabs>
          <w:tab w:val="left" w:pos="720"/>
        </w:tabs>
        <w:spacing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>
        <w:rPr>
          <w:rStyle w:val="st"/>
          <w:rFonts w:ascii="Times New Roman" w:eastAsiaTheme="majorEastAsia" w:hAnsi="Times New Roman"/>
          <w:sz w:val="24"/>
          <w:szCs w:val="24"/>
        </w:rPr>
        <w:t>I Ogólnopolska Konferencja Naukowa z cyklu Polscy kompozytorzy muzyki chóralnej– Józef Świder – referat: „Elementy pasyjne w twórczości chóralnej Józefa Świdra” 30.04.2010; Bydgoszcz; AM Bydgoszcz;</w:t>
      </w:r>
    </w:p>
    <w:p w14:paraId="42ABF035" w14:textId="77777777" w:rsidR="004115D3" w:rsidRDefault="004115D3" w:rsidP="008B0BF1">
      <w:pPr>
        <w:tabs>
          <w:tab w:val="left" w:pos="720"/>
        </w:tabs>
        <w:spacing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eastAsia="SimSun" w:hAnsi="Times New Roman"/>
          <w:bCs/>
          <w:sz w:val="24"/>
          <w:szCs w:val="24"/>
        </w:rPr>
        <w:t>referat „Pieśni pasyjne w polskiej kulturze religijnej” 22.03.2010; Łódź; AM Łódź;</w:t>
      </w:r>
    </w:p>
    <w:p w14:paraId="592B0B5A" w14:textId="7C00F9CA" w:rsidR="004115D3" w:rsidRDefault="004115D3" w:rsidP="008B0BF1">
      <w:pPr>
        <w:tabs>
          <w:tab w:val="left" w:pos="720"/>
        </w:tabs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eastAsia="SimSun" w:hAnsi="Times New Roman"/>
          <w:bCs/>
          <w:sz w:val="24"/>
          <w:szCs w:val="24"/>
        </w:rPr>
        <w:t>organizacja wykładów dla nauczycieli przygotowujących uczniów do XXXVI Ogólnopolskiej Olimpiady Artystycznej; 18.02.2011; Bydgoszcz; AM Bydgoszcz;</w:t>
      </w:r>
    </w:p>
    <w:p w14:paraId="635F5D53" w14:textId="77777777" w:rsidR="004115D3" w:rsidRDefault="004115D3" w:rsidP="008B0BF1">
      <w:pPr>
        <w:tabs>
          <w:tab w:val="left" w:pos="720"/>
        </w:tabs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eastAsia="SimSun" w:hAnsi="Times New Roman"/>
          <w:bCs/>
          <w:sz w:val="24"/>
          <w:szCs w:val="24"/>
        </w:rPr>
        <w:t>cykl seminariów i wykładów dla dyrygentów województwa kujawsko-pomorskiego realizujących Ogólnopolski Program Rozwoju Chórów Szkolnych „Śpiewająca Polska” – region Bydgoszcz 1.03.2011 - 20.12.2011; Bydgoszcz; AM Bydgoszcz;</w:t>
      </w:r>
    </w:p>
    <w:p w14:paraId="5C8C2CFD" w14:textId="77777777" w:rsidR="004115D3" w:rsidRDefault="004115D3" w:rsidP="008B0BF1">
      <w:pPr>
        <w:tabs>
          <w:tab w:val="left" w:pos="720"/>
        </w:tabs>
        <w:spacing w:line="360" w:lineRule="auto"/>
        <w:jc w:val="both"/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eastAsia="SimSun" w:hAnsi="Times New Roman"/>
          <w:bCs/>
          <w:sz w:val="24"/>
          <w:szCs w:val="24"/>
        </w:rPr>
        <w:t xml:space="preserve">referat dla dyrygentów i chórzystów, 15.03.2011; Bydgoszcz; Federacja </w:t>
      </w:r>
      <w:proofErr w:type="spellStart"/>
      <w:r>
        <w:rPr>
          <w:rFonts w:ascii="Times New Roman" w:eastAsia="SimSun" w:hAnsi="Times New Roman"/>
          <w:bCs/>
          <w:sz w:val="24"/>
          <w:szCs w:val="24"/>
        </w:rPr>
        <w:t>Caecilianum</w:t>
      </w:r>
      <w:proofErr w:type="spellEnd"/>
      <w:r>
        <w:rPr>
          <w:rFonts w:ascii="Times New Roman" w:eastAsia="SimSun" w:hAnsi="Times New Roman"/>
          <w:bCs/>
          <w:sz w:val="24"/>
          <w:szCs w:val="24"/>
        </w:rPr>
        <w:t>;</w:t>
      </w:r>
    </w:p>
    <w:p w14:paraId="08A6DF13" w14:textId="5F2C5029" w:rsidR="004115D3" w:rsidRDefault="004115D3" w:rsidP="008B0BF1">
      <w:pPr>
        <w:spacing w:line="240" w:lineRule="auto"/>
        <w:jc w:val="both"/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eastAsia="SimSun" w:hAnsi="Times New Roman"/>
          <w:bCs/>
          <w:sz w:val="24"/>
          <w:szCs w:val="24"/>
        </w:rPr>
        <w:t>- referat - „Rozwój chórów dziecięco-młodzieżowych na Kujawach i Pomorzu w latach 2009-2011; 01.09.2011; Wrocław; Filharmonia Wrocławska;</w:t>
      </w:r>
    </w:p>
    <w:p w14:paraId="04C8845E" w14:textId="77777777" w:rsidR="004115D3" w:rsidRDefault="004115D3" w:rsidP="004115D3">
      <w:pPr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eastAsia="SimSun" w:hAnsi="Times New Roman"/>
          <w:bCs/>
          <w:sz w:val="24"/>
          <w:szCs w:val="24"/>
        </w:rPr>
        <w:lastRenderedPageBreak/>
        <w:t xml:space="preserve">- referat </w:t>
      </w:r>
      <w:proofErr w:type="gramStart"/>
      <w:r>
        <w:rPr>
          <w:rFonts w:ascii="Times New Roman" w:eastAsia="SimSun" w:hAnsi="Times New Roman"/>
          <w:bCs/>
          <w:sz w:val="24"/>
          <w:szCs w:val="24"/>
        </w:rPr>
        <w:t>i  warsztaty</w:t>
      </w:r>
      <w:proofErr w:type="gramEnd"/>
      <w:r>
        <w:rPr>
          <w:rFonts w:ascii="Times New Roman" w:eastAsia="SimSun" w:hAnsi="Times New Roman"/>
          <w:bCs/>
          <w:sz w:val="24"/>
          <w:szCs w:val="24"/>
        </w:rPr>
        <w:t xml:space="preserve"> dla dyrygentów i chórzystów 25.10.2011; Bydgoszcz; Federacja </w:t>
      </w:r>
      <w:proofErr w:type="spellStart"/>
      <w:r>
        <w:rPr>
          <w:rFonts w:ascii="Times New Roman" w:eastAsia="SimSun" w:hAnsi="Times New Roman"/>
          <w:bCs/>
          <w:sz w:val="24"/>
          <w:szCs w:val="24"/>
        </w:rPr>
        <w:t>Caecilianum</w:t>
      </w:r>
      <w:proofErr w:type="spellEnd"/>
      <w:r>
        <w:rPr>
          <w:rFonts w:ascii="Times New Roman" w:eastAsia="SimSun" w:hAnsi="Times New Roman"/>
          <w:bCs/>
          <w:sz w:val="24"/>
          <w:szCs w:val="24"/>
        </w:rPr>
        <w:t>;</w:t>
      </w:r>
    </w:p>
    <w:p w14:paraId="1B8AC0EC" w14:textId="77777777" w:rsidR="004115D3" w:rsidRDefault="004115D3" w:rsidP="004115D3">
      <w:pPr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eastAsia="SimSun" w:hAnsi="Times New Roman"/>
          <w:bCs/>
          <w:sz w:val="24"/>
          <w:szCs w:val="24"/>
        </w:rPr>
        <w:t xml:space="preserve">-  </w:t>
      </w:r>
      <w:proofErr w:type="spellStart"/>
      <w:r>
        <w:rPr>
          <w:rFonts w:ascii="Times New Roman" w:eastAsia="SimSun" w:hAnsi="Times New Roman"/>
          <w:bCs/>
          <w:sz w:val="24"/>
          <w:szCs w:val="24"/>
        </w:rPr>
        <w:t>refaraty</w:t>
      </w:r>
      <w:proofErr w:type="spellEnd"/>
      <w:r>
        <w:rPr>
          <w:rFonts w:ascii="Times New Roman" w:eastAsia="SimSun" w:hAnsi="Times New Roman"/>
          <w:bCs/>
          <w:sz w:val="24"/>
          <w:szCs w:val="24"/>
        </w:rPr>
        <w:t xml:space="preserve"> dla nauczycieli przygotowujących uczniów do XXXVII Ogólnopolskiej Olimpiady Artystycznej 04.11.2012; Bydgoszcz; AM Bydgoszcz;</w:t>
      </w:r>
    </w:p>
    <w:p w14:paraId="3517EF1C" w14:textId="77777777" w:rsidR="004115D3" w:rsidRDefault="004115D3" w:rsidP="004115D3">
      <w:pPr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eastAsia="SimSun" w:hAnsi="Times New Roman"/>
          <w:bCs/>
          <w:sz w:val="24"/>
          <w:szCs w:val="24"/>
        </w:rPr>
        <w:t xml:space="preserve">- wykład otwarty - „Kierunki i tendencje światowe chóralistyki </w:t>
      </w:r>
      <w:proofErr w:type="gramStart"/>
      <w:r>
        <w:rPr>
          <w:rFonts w:ascii="Times New Roman" w:eastAsia="SimSun" w:hAnsi="Times New Roman"/>
          <w:bCs/>
          <w:sz w:val="24"/>
          <w:szCs w:val="24"/>
        </w:rPr>
        <w:t>dziecięcej  i</w:t>
      </w:r>
      <w:proofErr w:type="gramEnd"/>
      <w:r>
        <w:rPr>
          <w:rFonts w:ascii="Times New Roman" w:eastAsia="SimSun" w:hAnsi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eastAsia="SimSun" w:hAnsi="Times New Roman"/>
          <w:bCs/>
          <w:sz w:val="24"/>
          <w:szCs w:val="24"/>
        </w:rPr>
        <w:t xml:space="preserve">młodzieżowej”   </w:t>
      </w:r>
      <w:proofErr w:type="gramEnd"/>
      <w:r>
        <w:rPr>
          <w:rFonts w:ascii="Times New Roman" w:eastAsia="SimSun" w:hAnsi="Times New Roman"/>
          <w:bCs/>
          <w:sz w:val="24"/>
          <w:szCs w:val="24"/>
        </w:rPr>
        <w:t xml:space="preserve">   17.12.2011; Poznań; AM Poznań;</w:t>
      </w:r>
    </w:p>
    <w:p w14:paraId="723CC2AF" w14:textId="77777777" w:rsidR="004115D3" w:rsidRDefault="004115D3" w:rsidP="004115D3">
      <w:pPr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referat </w:t>
      </w:r>
      <w:r>
        <w:rPr>
          <w:rFonts w:ascii="Times New Roman" w:eastAsia="SimSun" w:hAnsi="Times New Roman"/>
          <w:bCs/>
          <w:i/>
          <w:sz w:val="24"/>
          <w:szCs w:val="24"/>
        </w:rPr>
        <w:t>Tendencje i kierunki chóralistyki dziecięco-młodzieżowej w aspekcie europejskim</w:t>
      </w:r>
      <w:r>
        <w:rPr>
          <w:rFonts w:ascii="Times New Roman" w:eastAsia="SimSun" w:hAnsi="Times New Roman"/>
          <w:bCs/>
          <w:sz w:val="24"/>
          <w:szCs w:val="24"/>
        </w:rPr>
        <w:t>; 10.02.2012; Poznań; AM Poznań;</w:t>
      </w:r>
    </w:p>
    <w:p w14:paraId="2005B8A6" w14:textId="77777777" w:rsidR="004115D3" w:rsidRDefault="004115D3" w:rsidP="004115D3">
      <w:pPr>
        <w:rPr>
          <w:rFonts w:ascii="Times New Roman" w:eastAsia="SimSun" w:hAnsi="Times New Roman"/>
          <w:iCs/>
          <w:sz w:val="24"/>
          <w:szCs w:val="24"/>
        </w:rPr>
      </w:pPr>
      <w:r>
        <w:rPr>
          <w:rFonts w:ascii="Times New Roman" w:eastAsia="SimSun" w:hAnsi="Times New Roman"/>
          <w:bCs/>
          <w:sz w:val="24"/>
          <w:szCs w:val="24"/>
        </w:rPr>
        <w:t xml:space="preserve">- </w:t>
      </w:r>
      <w:r>
        <w:rPr>
          <w:rFonts w:ascii="Times New Roman" w:eastAsia="SimSun" w:hAnsi="Times New Roman"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/>
          <w:iCs/>
          <w:sz w:val="24"/>
          <w:szCs w:val="24"/>
        </w:rPr>
        <w:t>fererat</w:t>
      </w:r>
      <w:proofErr w:type="spellEnd"/>
      <w:r>
        <w:rPr>
          <w:rFonts w:ascii="Times New Roman" w:eastAsia="SimSun" w:hAnsi="Times New Roman"/>
          <w:iCs/>
          <w:sz w:val="24"/>
          <w:szCs w:val="24"/>
        </w:rPr>
        <w:t xml:space="preserve"> podczas </w:t>
      </w:r>
      <w:r>
        <w:rPr>
          <w:rFonts w:ascii="Times New Roman" w:hAnsi="Times New Roman"/>
          <w:sz w:val="24"/>
          <w:szCs w:val="24"/>
        </w:rPr>
        <w:t xml:space="preserve">XVI Ogólnopolskiej Konferencji Naukowej </w:t>
      </w:r>
      <w:r>
        <w:rPr>
          <w:rStyle w:val="Uwydatnienie"/>
          <w:rFonts w:ascii="Times New Roman" w:eastAsiaTheme="majorEastAsia" w:hAnsi="Times New Roman"/>
          <w:sz w:val="24"/>
          <w:szCs w:val="24"/>
        </w:rPr>
        <w:t xml:space="preserve">Świadkowie i materialne ślady kultury muzycznej na Pomorzu I </w:t>
      </w:r>
      <w:proofErr w:type="gramStart"/>
      <w:r>
        <w:rPr>
          <w:rStyle w:val="Uwydatnienie"/>
          <w:rFonts w:ascii="Times New Roman" w:eastAsiaTheme="majorEastAsia" w:hAnsi="Times New Roman"/>
          <w:sz w:val="24"/>
          <w:szCs w:val="24"/>
        </w:rPr>
        <w:t>Kujawach</w:t>
      </w:r>
      <w:r>
        <w:rPr>
          <w:rFonts w:ascii="Times New Roman" w:hAnsi="Times New Roman"/>
          <w:sz w:val="24"/>
          <w:szCs w:val="24"/>
        </w:rPr>
        <w:t>,:</w:t>
      </w:r>
      <w:r>
        <w:rPr>
          <w:rFonts w:ascii="Times New Roman" w:eastAsia="SimSun" w:hAnsi="Times New Roman"/>
          <w:iCs/>
          <w:sz w:val="24"/>
          <w:szCs w:val="24"/>
        </w:rPr>
        <w:t xml:space="preserve">  18</w:t>
      </w:r>
      <w:proofErr w:type="gramEnd"/>
      <w:r>
        <w:rPr>
          <w:rFonts w:ascii="Times New Roman" w:eastAsia="SimSun" w:hAnsi="Times New Roman"/>
          <w:iCs/>
          <w:sz w:val="24"/>
          <w:szCs w:val="24"/>
        </w:rPr>
        <w:t>-19.04.2012; Bydgoszcz; AM Bydgoszcz;</w:t>
      </w:r>
    </w:p>
    <w:p w14:paraId="16898290" w14:textId="77777777" w:rsidR="004115D3" w:rsidRDefault="004115D3" w:rsidP="004115D3">
      <w:pPr>
        <w:rPr>
          <w:rFonts w:ascii="Times New Roman" w:eastAsia="SimSun" w:hAnsi="Times New Roman"/>
          <w:iCs/>
          <w:sz w:val="24"/>
          <w:szCs w:val="24"/>
        </w:rPr>
      </w:pPr>
      <w:r>
        <w:rPr>
          <w:rFonts w:ascii="Times New Roman" w:eastAsia="SimSun" w:hAnsi="Times New Roman"/>
          <w:iCs/>
          <w:sz w:val="24"/>
          <w:szCs w:val="24"/>
        </w:rPr>
        <w:t xml:space="preserve">-  referat podczas II Ogólnopolskiej Konferencji Naukowej </w:t>
      </w:r>
      <w:r>
        <w:rPr>
          <w:rFonts w:ascii="Times New Roman" w:eastAsia="SimSun" w:hAnsi="Times New Roman"/>
          <w:i/>
          <w:iCs/>
          <w:sz w:val="24"/>
          <w:szCs w:val="24"/>
        </w:rPr>
        <w:t>Kontekst Kształcenia Muzycznego, Nauczyciel Muzyki w Edukacji XXI wieku</w:t>
      </w:r>
      <w:proofErr w:type="gramStart"/>
      <w:r>
        <w:rPr>
          <w:rFonts w:ascii="Times New Roman" w:eastAsia="SimSun" w:hAnsi="Times New Roman"/>
          <w:iCs/>
          <w:sz w:val="24"/>
          <w:szCs w:val="24"/>
        </w:rPr>
        <w:t>; .</w:t>
      </w:r>
      <w:proofErr w:type="gramEnd"/>
      <w:r>
        <w:rPr>
          <w:rFonts w:ascii="Times New Roman" w:eastAsia="SimSun" w:hAnsi="Times New Roman"/>
          <w:iCs/>
          <w:sz w:val="24"/>
          <w:szCs w:val="24"/>
        </w:rPr>
        <w:t xml:space="preserve"> 26-27.04.2012; Łódź; AM Łódź;</w:t>
      </w:r>
    </w:p>
    <w:p w14:paraId="34628204" w14:textId="77777777" w:rsidR="004115D3" w:rsidRDefault="004115D3" w:rsidP="004115D3">
      <w:pPr>
        <w:spacing w:line="240" w:lineRule="auto"/>
        <w:rPr>
          <w:rFonts w:ascii="Times New Roman" w:eastAsia="SimSun" w:hAnsi="Times New Roman"/>
          <w:iCs/>
          <w:sz w:val="24"/>
          <w:szCs w:val="24"/>
        </w:rPr>
      </w:pPr>
      <w:r>
        <w:rPr>
          <w:rFonts w:ascii="Times New Roman" w:eastAsia="SimSun" w:hAnsi="Times New Roman"/>
          <w:iCs/>
          <w:sz w:val="24"/>
          <w:szCs w:val="24"/>
        </w:rPr>
        <w:t xml:space="preserve">- referat </w:t>
      </w:r>
      <w:r>
        <w:rPr>
          <w:rFonts w:ascii="Times New Roman" w:eastAsia="SimSun" w:hAnsi="Times New Roman"/>
          <w:bCs/>
          <w:i/>
          <w:sz w:val="24"/>
          <w:szCs w:val="24"/>
        </w:rPr>
        <w:t>Interpretacja współczesnej literatury chóralne</w:t>
      </w:r>
      <w:r>
        <w:rPr>
          <w:rFonts w:ascii="Times New Roman" w:eastAsia="SimSun" w:hAnsi="Times New Roman"/>
          <w:bCs/>
          <w:sz w:val="24"/>
          <w:szCs w:val="24"/>
        </w:rPr>
        <w:t>j; 11.05.2012; Włocławek; ZSM Włocławek;</w:t>
      </w:r>
    </w:p>
    <w:p w14:paraId="422293AB" w14:textId="77777777" w:rsidR="004115D3" w:rsidRDefault="004115D3" w:rsidP="004115D3">
      <w:pPr>
        <w:rPr>
          <w:rFonts w:ascii="Times New Roman" w:eastAsia="SimSun" w:hAnsi="Times New Roman"/>
          <w:bCs/>
          <w:sz w:val="24"/>
          <w:szCs w:val="24"/>
        </w:rPr>
      </w:pPr>
      <w:r>
        <w:rPr>
          <w:rFonts w:ascii="Times New Roman" w:eastAsia="SimSun" w:hAnsi="Times New Roman"/>
          <w:bCs/>
          <w:sz w:val="24"/>
          <w:szCs w:val="24"/>
        </w:rPr>
        <w:t xml:space="preserve">- referat </w:t>
      </w:r>
      <w:r>
        <w:rPr>
          <w:rFonts w:ascii="Times New Roman" w:eastAsia="SimSun" w:hAnsi="Times New Roman"/>
          <w:bCs/>
          <w:i/>
          <w:sz w:val="24"/>
          <w:szCs w:val="24"/>
        </w:rPr>
        <w:t>Praktyka wykonawcza polskiej muzyki ludowej</w:t>
      </w:r>
      <w:proofErr w:type="gramStart"/>
      <w:r>
        <w:rPr>
          <w:rFonts w:ascii="Times New Roman" w:eastAsia="SimSun" w:hAnsi="Times New Roman"/>
          <w:bCs/>
          <w:sz w:val="24"/>
          <w:szCs w:val="24"/>
        </w:rPr>
        <w:t>; .</w:t>
      </w:r>
      <w:proofErr w:type="gramEnd"/>
      <w:r>
        <w:rPr>
          <w:rFonts w:ascii="Times New Roman" w:eastAsia="SimSun" w:hAnsi="Times New Roman"/>
          <w:bCs/>
          <w:sz w:val="24"/>
          <w:szCs w:val="24"/>
        </w:rPr>
        <w:t xml:space="preserve"> 18.05.2012; Łódź; UM Łódź;</w:t>
      </w:r>
    </w:p>
    <w:p w14:paraId="4387D426" w14:textId="77777777" w:rsidR="004115D3" w:rsidRDefault="004115D3" w:rsidP="004115D3">
      <w:pPr>
        <w:rPr>
          <w:rFonts w:ascii="Times New Roman" w:eastAsia="SimSun" w:hAnsi="Times New Roman"/>
          <w:iCs/>
          <w:sz w:val="24"/>
          <w:szCs w:val="24"/>
        </w:rPr>
      </w:pPr>
      <w:r>
        <w:rPr>
          <w:rFonts w:ascii="Times New Roman" w:eastAsia="SimSun" w:hAnsi="Times New Roman"/>
          <w:b/>
          <w:bCs/>
          <w:sz w:val="24"/>
          <w:szCs w:val="24"/>
        </w:rPr>
        <w:t xml:space="preserve">-  </w:t>
      </w:r>
      <w:proofErr w:type="spellStart"/>
      <w:r>
        <w:rPr>
          <w:rFonts w:ascii="Times New Roman" w:eastAsia="SimSun" w:hAnsi="Times New Roman"/>
          <w:bCs/>
          <w:sz w:val="24"/>
          <w:szCs w:val="24"/>
        </w:rPr>
        <w:t>referat</w:t>
      </w:r>
      <w:r>
        <w:rPr>
          <w:rFonts w:ascii="Times New Roman" w:eastAsia="SimSun" w:hAnsi="Times New Roman"/>
          <w:i/>
          <w:iCs/>
          <w:sz w:val="24"/>
          <w:szCs w:val="24"/>
        </w:rPr>
        <w:t>Chóralna</w:t>
      </w:r>
      <w:proofErr w:type="spellEnd"/>
      <w:r>
        <w:rPr>
          <w:rFonts w:ascii="Times New Roman" w:eastAsia="SimSun" w:hAnsi="Times New Roman"/>
          <w:i/>
          <w:iCs/>
          <w:sz w:val="24"/>
          <w:szCs w:val="24"/>
        </w:rPr>
        <w:t xml:space="preserve"> literatura liturgiczna a praktyka wykonawcza</w:t>
      </w:r>
      <w:r>
        <w:rPr>
          <w:rFonts w:ascii="Times New Roman" w:eastAsia="SimSun" w:hAnsi="Times New Roman"/>
          <w:iCs/>
          <w:sz w:val="24"/>
          <w:szCs w:val="24"/>
        </w:rPr>
        <w:t xml:space="preserve">; 19.09.2012; Bydgoszcz; Federacja </w:t>
      </w:r>
      <w:proofErr w:type="spellStart"/>
      <w:r>
        <w:rPr>
          <w:rFonts w:ascii="Times New Roman" w:eastAsia="SimSun" w:hAnsi="Times New Roman"/>
          <w:i/>
          <w:iCs/>
          <w:sz w:val="24"/>
          <w:szCs w:val="24"/>
        </w:rPr>
        <w:t>Caecilianum</w:t>
      </w:r>
      <w:proofErr w:type="spellEnd"/>
      <w:r>
        <w:rPr>
          <w:rFonts w:ascii="Times New Roman" w:eastAsia="SimSun" w:hAnsi="Times New Roman"/>
          <w:iCs/>
          <w:sz w:val="24"/>
          <w:szCs w:val="24"/>
        </w:rPr>
        <w:t>;</w:t>
      </w:r>
    </w:p>
    <w:p w14:paraId="4CE28527" w14:textId="77777777" w:rsidR="004115D3" w:rsidRDefault="004115D3" w:rsidP="004115D3">
      <w:pPr>
        <w:rPr>
          <w:rFonts w:ascii="Times New Roman" w:eastAsia="SimSun" w:hAnsi="Times New Roman"/>
          <w:iCs/>
          <w:sz w:val="24"/>
          <w:szCs w:val="24"/>
        </w:rPr>
      </w:pPr>
      <w:r>
        <w:rPr>
          <w:rFonts w:ascii="Times New Roman" w:eastAsia="SimSun" w:hAnsi="Times New Roman"/>
          <w:iCs/>
          <w:sz w:val="24"/>
          <w:szCs w:val="24"/>
        </w:rPr>
        <w:t xml:space="preserve">- XIV Ogólnopolskiej Konferencji Koordynatorów Regionalnych </w:t>
      </w:r>
      <w:proofErr w:type="spellStart"/>
      <w:r>
        <w:rPr>
          <w:rFonts w:ascii="Times New Roman" w:eastAsia="SimSun" w:hAnsi="Times New Roman"/>
          <w:iCs/>
          <w:sz w:val="24"/>
          <w:szCs w:val="24"/>
        </w:rPr>
        <w:t>OPRChS</w:t>
      </w:r>
      <w:proofErr w:type="spellEnd"/>
      <w:r>
        <w:rPr>
          <w:rFonts w:ascii="Times New Roman" w:eastAsia="SimSun" w:hAnsi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/>
          <w:i/>
          <w:iCs/>
          <w:sz w:val="24"/>
          <w:szCs w:val="24"/>
        </w:rPr>
        <w:t>Śpiewająca Polska</w:t>
      </w:r>
      <w:r>
        <w:rPr>
          <w:rFonts w:ascii="Times New Roman" w:eastAsia="SimSun" w:hAnsi="Times New Roman"/>
          <w:iCs/>
          <w:sz w:val="24"/>
          <w:szCs w:val="24"/>
        </w:rPr>
        <w:t xml:space="preserve"> – udział i wygłoszenie referatu, 29.10.2012; Warszawa; Narodowe Centrum Kultury    w Warszawie;</w:t>
      </w:r>
    </w:p>
    <w:p w14:paraId="291B10B8" w14:textId="77777777" w:rsidR="004115D3" w:rsidRDefault="004115D3" w:rsidP="004115D3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referat </w:t>
      </w:r>
      <w:r>
        <w:rPr>
          <w:rFonts w:ascii="Times New Roman" w:eastAsia="SimSun" w:hAnsi="Times New Roman"/>
          <w:i/>
          <w:iCs/>
          <w:sz w:val="24"/>
          <w:szCs w:val="24"/>
        </w:rPr>
        <w:t xml:space="preserve">Współczesne aspekty chóralistyki europejskiej; </w:t>
      </w:r>
      <w:r>
        <w:rPr>
          <w:rFonts w:ascii="Times New Roman" w:eastAsia="SimSun" w:hAnsi="Times New Roman"/>
          <w:iCs/>
          <w:sz w:val="24"/>
          <w:szCs w:val="24"/>
        </w:rPr>
        <w:t>30.11.2012; Lublin; UMCS Lublin;</w:t>
      </w:r>
    </w:p>
    <w:p w14:paraId="0E5D3DBC" w14:textId="77777777" w:rsidR="004115D3" w:rsidRDefault="004115D3" w:rsidP="004115D3">
      <w:pPr>
        <w:tabs>
          <w:tab w:val="left" w:pos="720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10. Ogólnopolska Sesja Naukowa </w:t>
      </w:r>
      <w:proofErr w:type="spellStart"/>
      <w:r>
        <w:rPr>
          <w:rFonts w:ascii="Times New Roman" w:hAnsi="Times New Roman"/>
          <w:i/>
          <w:sz w:val="24"/>
          <w:szCs w:val="24"/>
        </w:rPr>
        <w:t>Musica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Sacra </w:t>
      </w:r>
      <w:r>
        <w:rPr>
          <w:rFonts w:ascii="Times New Roman" w:hAnsi="Times New Roman"/>
          <w:sz w:val="24"/>
          <w:szCs w:val="24"/>
        </w:rPr>
        <w:t xml:space="preserve">– udział i wygłoszenie referatu              </w:t>
      </w:r>
      <w:r>
        <w:rPr>
          <w:rFonts w:ascii="Times New Roman" w:hAnsi="Times New Roman"/>
          <w:i/>
          <w:sz w:val="24"/>
          <w:szCs w:val="24"/>
        </w:rPr>
        <w:t xml:space="preserve">Zakres realizacji dokumentów kościoła katolickiego po Soborze Watykańskim </w:t>
      </w:r>
      <w:proofErr w:type="gramStart"/>
      <w:r>
        <w:rPr>
          <w:rFonts w:ascii="Times New Roman" w:hAnsi="Times New Roman"/>
          <w:i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 xml:space="preserve">,   </w:t>
      </w:r>
      <w:proofErr w:type="gramEnd"/>
      <w:r>
        <w:rPr>
          <w:rFonts w:ascii="Times New Roman" w:hAnsi="Times New Roman"/>
          <w:sz w:val="24"/>
          <w:szCs w:val="24"/>
        </w:rPr>
        <w:t xml:space="preserve">   20.03.2013 Akademia Muzyczna im. S. Moniuszki </w:t>
      </w:r>
      <w:proofErr w:type="gramStart"/>
      <w:r>
        <w:rPr>
          <w:rFonts w:ascii="Times New Roman" w:hAnsi="Times New Roman"/>
          <w:sz w:val="24"/>
          <w:szCs w:val="24"/>
        </w:rPr>
        <w:t>w  Gdańsku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14:paraId="2A161570" w14:textId="77777777" w:rsidR="004115D3" w:rsidRDefault="004115D3" w:rsidP="004115D3">
      <w:pPr>
        <w:tabs>
          <w:tab w:val="left" w:pos="720"/>
        </w:tabs>
        <w:spacing w:line="240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- 17. Ogólnopolska Sesja Naukowa </w:t>
      </w:r>
      <w:r>
        <w:rPr>
          <w:rFonts w:ascii="Times New Roman" w:hAnsi="Times New Roman"/>
          <w:i/>
          <w:sz w:val="24"/>
          <w:szCs w:val="24"/>
        </w:rPr>
        <w:t xml:space="preserve">Twórczość Kompozytorska na Pomorzu i Kujawach – </w:t>
      </w:r>
      <w:r>
        <w:rPr>
          <w:rFonts w:ascii="Times New Roman" w:hAnsi="Times New Roman"/>
          <w:sz w:val="24"/>
          <w:szCs w:val="24"/>
        </w:rPr>
        <w:t xml:space="preserve">referat </w:t>
      </w:r>
      <w:proofErr w:type="spellStart"/>
      <w:r>
        <w:rPr>
          <w:rFonts w:ascii="Times New Roman" w:hAnsi="Times New Roman"/>
          <w:sz w:val="24"/>
          <w:szCs w:val="24"/>
        </w:rPr>
        <w:t>pt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i/>
          <w:sz w:val="24"/>
          <w:szCs w:val="24"/>
        </w:rPr>
        <w:t>Utwory na chór a cappella Franciszka Woźniaka.</w:t>
      </w:r>
      <w:r>
        <w:rPr>
          <w:rFonts w:ascii="Times New Roman" w:hAnsi="Times New Roman"/>
          <w:sz w:val="24"/>
          <w:szCs w:val="24"/>
        </w:rPr>
        <w:t xml:space="preserve"> 17-18.04.2013, AM Bydgoszcz. </w:t>
      </w:r>
    </w:p>
    <w:p w14:paraId="2C412FBF" w14:textId="77777777" w:rsidR="004115D3" w:rsidRDefault="004115D3" w:rsidP="004115D3">
      <w:pPr>
        <w:tabs>
          <w:tab w:val="left" w:pos="720"/>
        </w:tabs>
        <w:spacing w:line="240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- 1. Ogólnopolska Konferencja Naukowa </w:t>
      </w:r>
      <w:r>
        <w:rPr>
          <w:rFonts w:ascii="Times New Roman" w:hAnsi="Times New Roman"/>
          <w:i/>
          <w:sz w:val="24"/>
          <w:szCs w:val="24"/>
        </w:rPr>
        <w:t xml:space="preserve">Muzyka sakralna w wymiarze kulturowo – </w:t>
      </w:r>
      <w:r>
        <w:rPr>
          <w:rFonts w:ascii="Times New Roman" w:hAnsi="Times New Roman"/>
          <w:sz w:val="24"/>
          <w:szCs w:val="24"/>
        </w:rPr>
        <w:t xml:space="preserve">edukacyjnym, - udział i wygłoszenie referatu </w:t>
      </w:r>
      <w:r>
        <w:rPr>
          <w:rFonts w:ascii="Times New Roman" w:hAnsi="Times New Roman"/>
          <w:i/>
          <w:sz w:val="24"/>
          <w:szCs w:val="24"/>
        </w:rPr>
        <w:t xml:space="preserve">Działalność bydgoskiego oddziału Federacji </w:t>
      </w:r>
      <w:proofErr w:type="spellStart"/>
      <w:r>
        <w:rPr>
          <w:rFonts w:ascii="Times New Roman" w:hAnsi="Times New Roman"/>
          <w:i/>
          <w:sz w:val="24"/>
          <w:szCs w:val="24"/>
        </w:rPr>
        <w:t>Caecilianum</w:t>
      </w:r>
      <w:proofErr w:type="spellEnd"/>
      <w:r>
        <w:rPr>
          <w:rFonts w:ascii="Times New Roman" w:hAnsi="Times New Roman"/>
          <w:sz w:val="24"/>
          <w:szCs w:val="24"/>
        </w:rPr>
        <w:t>, 7.05.2014, Akademia Muzyczna im. F. Nowowiejskiego w Bydgoszczy.</w:t>
      </w:r>
    </w:p>
    <w:p w14:paraId="5BD185DB" w14:textId="77777777" w:rsidR="004115D3" w:rsidRDefault="004115D3" w:rsidP="004115D3">
      <w:pPr>
        <w:tabs>
          <w:tab w:val="left" w:pos="720"/>
        </w:tabs>
        <w:spacing w:line="240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- 2. Ogólnopolska Konferencja Naukowa </w:t>
      </w:r>
      <w:r>
        <w:rPr>
          <w:rFonts w:ascii="Times New Roman" w:hAnsi="Times New Roman"/>
          <w:i/>
          <w:sz w:val="24"/>
          <w:szCs w:val="24"/>
        </w:rPr>
        <w:t>Konteksty Sztuki Dyrygenckiej</w:t>
      </w:r>
      <w:r>
        <w:rPr>
          <w:rFonts w:ascii="Times New Roman" w:hAnsi="Times New Roman"/>
          <w:sz w:val="24"/>
          <w:szCs w:val="24"/>
        </w:rPr>
        <w:t xml:space="preserve"> –                        udział i wygłoszenie referatu </w:t>
      </w:r>
      <w:r>
        <w:rPr>
          <w:rFonts w:ascii="Times New Roman" w:hAnsi="Times New Roman"/>
          <w:i/>
          <w:sz w:val="24"/>
          <w:szCs w:val="24"/>
        </w:rPr>
        <w:t>Profesor Mieczysław Rymarczyk – artysta, pedagog, wychowawca</w:t>
      </w:r>
      <w:r>
        <w:rPr>
          <w:rFonts w:ascii="Times New Roman" w:hAnsi="Times New Roman"/>
          <w:sz w:val="24"/>
          <w:szCs w:val="24"/>
        </w:rPr>
        <w:t>, 13-14.03.2015, Akademia Muzyczna im. G. i K. Bacewiczów w Łodzi;</w:t>
      </w:r>
    </w:p>
    <w:p w14:paraId="100909BD" w14:textId="77777777" w:rsidR="004115D3" w:rsidRDefault="004115D3" w:rsidP="004115D3">
      <w:pPr>
        <w:tabs>
          <w:tab w:val="left" w:pos="720"/>
        </w:tabs>
        <w:spacing w:line="240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- 4. Międzynarodowe Sympozjum Naukowe Muzyki Kościelnej </w:t>
      </w:r>
      <w:r>
        <w:rPr>
          <w:rFonts w:ascii="Times New Roman" w:hAnsi="Times New Roman"/>
          <w:i/>
          <w:sz w:val="24"/>
          <w:szCs w:val="24"/>
        </w:rPr>
        <w:t xml:space="preserve">Thesaurus </w:t>
      </w:r>
      <w:proofErr w:type="spellStart"/>
      <w:r>
        <w:rPr>
          <w:rFonts w:ascii="Times New Roman" w:hAnsi="Times New Roman"/>
          <w:i/>
          <w:sz w:val="24"/>
          <w:szCs w:val="24"/>
        </w:rPr>
        <w:t>Musicae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Sacrae</w:t>
      </w:r>
      <w:proofErr w:type="spellEnd"/>
      <w:r>
        <w:rPr>
          <w:rFonts w:ascii="Times New Roman" w:hAnsi="Times New Roman"/>
          <w:sz w:val="24"/>
          <w:szCs w:val="24"/>
        </w:rPr>
        <w:t xml:space="preserve"> – udział i wygłoszenie referatu </w:t>
      </w:r>
      <w:r>
        <w:rPr>
          <w:rFonts w:ascii="Times New Roman" w:hAnsi="Times New Roman"/>
          <w:i/>
          <w:sz w:val="24"/>
          <w:szCs w:val="24"/>
        </w:rPr>
        <w:t xml:space="preserve">Ruch </w:t>
      </w:r>
      <w:proofErr w:type="spellStart"/>
      <w:r>
        <w:rPr>
          <w:rFonts w:ascii="Times New Roman" w:hAnsi="Times New Roman"/>
          <w:i/>
          <w:sz w:val="24"/>
          <w:szCs w:val="24"/>
        </w:rPr>
        <w:t>caeciliański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– historia i </w:t>
      </w:r>
      <w:proofErr w:type="gramStart"/>
      <w:r>
        <w:rPr>
          <w:rFonts w:ascii="Times New Roman" w:hAnsi="Times New Roman"/>
          <w:i/>
          <w:sz w:val="24"/>
          <w:szCs w:val="24"/>
        </w:rPr>
        <w:t>współczesność;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/>
          <w:sz w:val="24"/>
          <w:szCs w:val="24"/>
        </w:rPr>
        <w:t xml:space="preserve">       22.05.2015, Uniwersytet Muzyczny Fryderyka Chopina w Warszawie;</w:t>
      </w:r>
    </w:p>
    <w:p w14:paraId="45C74FB5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Ogólnopolska Sesja Naukowa </w:t>
      </w:r>
      <w:r>
        <w:rPr>
          <w:rFonts w:ascii="Times New Roman" w:hAnsi="Times New Roman"/>
          <w:i/>
          <w:sz w:val="24"/>
          <w:szCs w:val="24"/>
        </w:rPr>
        <w:t>Muzyka jako wsparcie</w:t>
      </w:r>
      <w:r>
        <w:rPr>
          <w:rFonts w:ascii="Times New Roman" w:hAnsi="Times New Roman"/>
          <w:sz w:val="24"/>
          <w:szCs w:val="24"/>
        </w:rPr>
        <w:t xml:space="preserve"> w Instytucie Muzyki Wydziału Artystycznego UMCS w Lublinie – udział i wygłoszenie referatu: „Koncepcje edukacji chóralnej wybranych krajów Unii Europejskiej”, 26.11.2015, UMCS w Lublinie;</w:t>
      </w:r>
    </w:p>
    <w:p w14:paraId="0A49A780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Międzynarodowa Konferencja Naukowa „Nowoczesne trendy w muzyce chóralnej współczesnej Europy”, 18.05.2017; UKW w Bydgoszczy;</w:t>
      </w:r>
    </w:p>
    <w:p w14:paraId="46AB9DAF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Ogólnopolska Sesja Naukowa „Chóralistyka – między tradycją, a nowoczesnością” w ramach „Uniwersyteckiego Forum Dyrygentów”, 7.06.2017, UMCS w Lublinie.</w:t>
      </w:r>
    </w:p>
    <w:p w14:paraId="40CD27A7" w14:textId="3B8D7D1C" w:rsidR="004115D3" w:rsidRPr="00523EA0" w:rsidRDefault="00523EA0" w:rsidP="004115D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23EA0">
        <w:rPr>
          <w:rFonts w:ascii="Times New Roman" w:hAnsi="Times New Roman"/>
          <w:i/>
          <w:iCs/>
          <w:sz w:val="24"/>
          <w:szCs w:val="24"/>
        </w:rPr>
        <w:t>Piotr Jańczak – kompozytor niedwuznaczny</w:t>
      </w:r>
      <w:r>
        <w:rPr>
          <w:rFonts w:ascii="Times New Roman" w:hAnsi="Times New Roman"/>
          <w:sz w:val="24"/>
          <w:szCs w:val="24"/>
        </w:rPr>
        <w:t xml:space="preserve"> – artykuł w Studia z Pedagogiki Muzycznej </w:t>
      </w:r>
      <w:r w:rsidRPr="00523EA0">
        <w:rPr>
          <w:rFonts w:ascii="Times New Roman" w:hAnsi="Times New Roman"/>
          <w:sz w:val="24"/>
          <w:szCs w:val="24"/>
        </w:rPr>
        <w:t>ISSN: 2451-2664, Bydgoszcz 2021;</w:t>
      </w:r>
    </w:p>
    <w:p w14:paraId="19770CC9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073229B4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2A769816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22B55897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22144F1B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002B85C5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20B78A92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3C4BB8C4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3FFC0222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41EA9E67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60CBBD44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0328D078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4FD23B3F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4F37CDCF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2ADF5A96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55A304E8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6A001F01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21B26AB1" w14:textId="77777777" w:rsidR="004115D3" w:rsidRDefault="004115D3" w:rsidP="004115D3">
      <w:pPr>
        <w:rPr>
          <w:rFonts w:ascii="Times New Roman" w:hAnsi="Times New Roman"/>
          <w:sz w:val="24"/>
          <w:szCs w:val="24"/>
        </w:rPr>
      </w:pPr>
    </w:p>
    <w:p w14:paraId="6CFDD701" w14:textId="77777777" w:rsidR="00FD527F" w:rsidRDefault="00FD527F"/>
    <w:sectPr w:rsidR="00FD52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D3"/>
    <w:rsid w:val="00033640"/>
    <w:rsid w:val="000C4C0B"/>
    <w:rsid w:val="004115D3"/>
    <w:rsid w:val="00523EA0"/>
    <w:rsid w:val="007876B2"/>
    <w:rsid w:val="008B0BF1"/>
    <w:rsid w:val="00A512CC"/>
    <w:rsid w:val="00F65AD0"/>
    <w:rsid w:val="00FD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5A2EC3"/>
  <w15:chartTrackingRefBased/>
  <w15:docId w15:val="{2EE2E274-CACE-42C6-A22B-79F04CFF2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15D3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115D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115D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115D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115D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115D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115D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115D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115D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115D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115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115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115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115D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115D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115D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115D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115D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115D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11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11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115D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11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115D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115D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115D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115D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11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115D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115D3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semiHidden/>
    <w:unhideWhenUsed/>
    <w:rsid w:val="004115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4115D3"/>
  </w:style>
  <w:style w:type="character" w:styleId="Uwydatnienie">
    <w:name w:val="Emphasis"/>
    <w:basedOn w:val="Domylnaczcionkaakapitu"/>
    <w:qFormat/>
    <w:rsid w:val="004115D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792</Words>
  <Characters>4754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Beata</cp:lastModifiedBy>
  <cp:revision>4</cp:revision>
  <dcterms:created xsi:type="dcterms:W3CDTF">2025-10-30T16:14:00Z</dcterms:created>
  <dcterms:modified xsi:type="dcterms:W3CDTF">2025-11-02T09:06:00Z</dcterms:modified>
</cp:coreProperties>
</file>